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EF7D" w14:textId="5683447D" w:rsidR="00AA60F2" w:rsidRDefault="00AA60F2" w:rsidP="00AA60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Stations</w:t>
      </w:r>
    </w:p>
    <w:p w14:paraId="210A1006" w14:textId="4769B1BA" w:rsidR="00AA60F2" w:rsidRDefault="00AA60F2" w:rsidP="00AA60F2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__________</w:t>
      </w:r>
    </w:p>
    <w:p w14:paraId="2C90E11F" w14:textId="77777777" w:rsidR="00AA60F2" w:rsidRDefault="00AA60F2" w:rsidP="00AA60F2">
      <w:pPr>
        <w:rPr>
          <w:sz w:val="28"/>
          <w:szCs w:val="2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216"/>
        <w:gridCol w:w="1464"/>
        <w:gridCol w:w="360"/>
        <w:gridCol w:w="2903"/>
        <w:gridCol w:w="1502"/>
      </w:tblGrid>
      <w:tr w:rsidR="00AA60F2" w14:paraId="2C6A72B3" w14:textId="77777777" w:rsidTr="00AA60F2">
        <w:tc>
          <w:tcPr>
            <w:tcW w:w="3216" w:type="dxa"/>
          </w:tcPr>
          <w:p w14:paraId="27CE55A7" w14:textId="6859DF8F" w:rsidR="00AA60F2" w:rsidRDefault="00AA60F2" w:rsidP="00712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</w:t>
            </w:r>
          </w:p>
        </w:tc>
        <w:tc>
          <w:tcPr>
            <w:tcW w:w="1464" w:type="dxa"/>
          </w:tcPr>
          <w:p w14:paraId="31B8B585" w14:textId="5DC2A017" w:rsidR="00AA60F2" w:rsidRDefault="00AA60F2" w:rsidP="00712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  <w:tc>
          <w:tcPr>
            <w:tcW w:w="360" w:type="dxa"/>
            <w:shd w:val="clear" w:color="auto" w:fill="009999"/>
          </w:tcPr>
          <w:p w14:paraId="33416C1F" w14:textId="77777777" w:rsidR="00AA60F2" w:rsidRPr="00AA60F2" w:rsidRDefault="00AA60F2" w:rsidP="00712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16187E98" w14:textId="77584EFA" w:rsidR="00AA60F2" w:rsidRDefault="00AA60F2" w:rsidP="00712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</w:t>
            </w:r>
          </w:p>
        </w:tc>
        <w:tc>
          <w:tcPr>
            <w:tcW w:w="1502" w:type="dxa"/>
          </w:tcPr>
          <w:p w14:paraId="44BD4770" w14:textId="215D382C" w:rsidR="00AA60F2" w:rsidRDefault="00AA60F2" w:rsidP="00712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AA60F2" w14:paraId="60A48787" w14:textId="77777777" w:rsidTr="00AA60F2">
        <w:tc>
          <w:tcPr>
            <w:tcW w:w="3216" w:type="dxa"/>
          </w:tcPr>
          <w:p w14:paraId="47053540" w14:textId="77777777" w:rsidR="00AA60F2" w:rsidRDefault="00AA60F2" w:rsidP="00AA60F2">
            <w:r>
              <w:t>Bagging</w:t>
            </w:r>
          </w:p>
          <w:p w14:paraId="35802769" w14:textId="77777777" w:rsidR="00AA60F2" w:rsidRDefault="00AA60F2" w:rsidP="00AA60F2">
            <w:pPr>
              <w:pStyle w:val="ListParagraph"/>
              <w:numPr>
                <w:ilvl w:val="0"/>
                <w:numId w:val="1"/>
              </w:numPr>
            </w:pPr>
            <w:r>
              <w:t>Open bag correctly</w:t>
            </w:r>
          </w:p>
          <w:p w14:paraId="58282897" w14:textId="77777777" w:rsidR="00AA60F2" w:rsidRDefault="00AA60F2" w:rsidP="00AA60F2">
            <w:pPr>
              <w:pStyle w:val="ListParagraph"/>
              <w:numPr>
                <w:ilvl w:val="0"/>
                <w:numId w:val="1"/>
              </w:numPr>
            </w:pPr>
            <w:r>
              <w:t xml:space="preserve">Insert </w:t>
            </w:r>
            <w:proofErr w:type="gramStart"/>
            <w:r>
              <w:t>evidence</w:t>
            </w:r>
            <w:proofErr w:type="gramEnd"/>
          </w:p>
          <w:p w14:paraId="07AD76C8" w14:textId="77777777" w:rsidR="00AA60F2" w:rsidRDefault="00AA60F2" w:rsidP="00AA60F2">
            <w:pPr>
              <w:pStyle w:val="ListParagraph"/>
              <w:numPr>
                <w:ilvl w:val="0"/>
                <w:numId w:val="1"/>
              </w:numPr>
            </w:pPr>
            <w:r>
              <w:t>Close properly (</w:t>
            </w:r>
            <w:proofErr w:type="gramStart"/>
            <w:r>
              <w:t>one fold</w:t>
            </w:r>
            <w:proofErr w:type="gramEnd"/>
            <w:r>
              <w:t>)</w:t>
            </w:r>
          </w:p>
          <w:p w14:paraId="379E1295" w14:textId="77777777" w:rsidR="00AA60F2" w:rsidRDefault="00AA60F2" w:rsidP="00AA60F2">
            <w:pPr>
              <w:pStyle w:val="ListParagraph"/>
              <w:numPr>
                <w:ilvl w:val="0"/>
                <w:numId w:val="1"/>
              </w:numPr>
            </w:pPr>
            <w:r>
              <w:t>Tape/signature</w:t>
            </w:r>
          </w:p>
          <w:p w14:paraId="0ABEFCCB" w14:textId="6DB758EB" w:rsidR="00AA60F2" w:rsidRPr="00AA60F2" w:rsidRDefault="00AA60F2" w:rsidP="00AA60F2">
            <w:pPr>
              <w:pStyle w:val="ListParagraph"/>
              <w:numPr>
                <w:ilvl w:val="0"/>
                <w:numId w:val="1"/>
              </w:numPr>
            </w:pPr>
            <w:r>
              <w:t>Label front</w:t>
            </w:r>
          </w:p>
        </w:tc>
        <w:tc>
          <w:tcPr>
            <w:tcW w:w="1464" w:type="dxa"/>
          </w:tcPr>
          <w:p w14:paraId="5BF4C153" w14:textId="77777777" w:rsidR="00AA60F2" w:rsidRPr="00AA60F2" w:rsidRDefault="00AA60F2" w:rsidP="00AA60F2"/>
        </w:tc>
        <w:tc>
          <w:tcPr>
            <w:tcW w:w="360" w:type="dxa"/>
            <w:shd w:val="clear" w:color="auto" w:fill="009999"/>
          </w:tcPr>
          <w:p w14:paraId="27E12BCF" w14:textId="77777777" w:rsidR="00AA60F2" w:rsidRPr="00AA60F2" w:rsidRDefault="00AA60F2" w:rsidP="00AA60F2"/>
        </w:tc>
        <w:tc>
          <w:tcPr>
            <w:tcW w:w="2903" w:type="dxa"/>
          </w:tcPr>
          <w:p w14:paraId="1BA87E13" w14:textId="77777777" w:rsidR="00AA60F2" w:rsidRDefault="00AA60F2" w:rsidP="00AA60F2">
            <w:r>
              <w:t>T-Blue Dye</w:t>
            </w:r>
          </w:p>
          <w:p w14:paraId="781F4577" w14:textId="77777777" w:rsidR="00AA60F2" w:rsidRDefault="00AA60F2" w:rsidP="00AA60F2">
            <w:pPr>
              <w:pStyle w:val="ListParagraph"/>
              <w:numPr>
                <w:ilvl w:val="0"/>
                <w:numId w:val="4"/>
              </w:numPr>
            </w:pPr>
            <w:r>
              <w:t xml:space="preserve">Damage the </w:t>
            </w:r>
            <w:proofErr w:type="gramStart"/>
            <w:r>
              <w:t>apple</w:t>
            </w:r>
            <w:proofErr w:type="gramEnd"/>
          </w:p>
          <w:p w14:paraId="4A77EEB7" w14:textId="77777777" w:rsidR="00AA60F2" w:rsidRDefault="00AA60F2" w:rsidP="00AA60F2">
            <w:pPr>
              <w:pStyle w:val="ListParagraph"/>
              <w:numPr>
                <w:ilvl w:val="0"/>
                <w:numId w:val="4"/>
              </w:numPr>
            </w:pPr>
            <w:r>
              <w:t>Photo of ‘injury’</w:t>
            </w:r>
          </w:p>
          <w:p w14:paraId="0F066F81" w14:textId="77777777" w:rsidR="00AA60F2" w:rsidRDefault="00AA60F2" w:rsidP="00AA60F2">
            <w:pPr>
              <w:pStyle w:val="ListParagraph"/>
              <w:numPr>
                <w:ilvl w:val="0"/>
                <w:numId w:val="4"/>
              </w:numPr>
            </w:pPr>
            <w:r>
              <w:t xml:space="preserve">apply </w:t>
            </w:r>
            <w:proofErr w:type="gramStart"/>
            <w:r>
              <w:t>dye</w:t>
            </w:r>
            <w:proofErr w:type="gramEnd"/>
          </w:p>
          <w:p w14:paraId="2090B740" w14:textId="77777777" w:rsidR="00AA60F2" w:rsidRDefault="00AA60F2" w:rsidP="00AA60F2">
            <w:pPr>
              <w:pStyle w:val="ListParagraph"/>
              <w:numPr>
                <w:ilvl w:val="0"/>
                <w:numId w:val="4"/>
              </w:numPr>
            </w:pPr>
            <w:r>
              <w:t>photograph</w:t>
            </w:r>
          </w:p>
          <w:p w14:paraId="7BF47FE6" w14:textId="77777777" w:rsidR="00AA60F2" w:rsidRDefault="00AA60F2" w:rsidP="00AA60F2">
            <w:pPr>
              <w:pStyle w:val="ListParagraph"/>
              <w:numPr>
                <w:ilvl w:val="0"/>
                <w:numId w:val="4"/>
              </w:numPr>
            </w:pPr>
            <w:r>
              <w:t xml:space="preserve">remove </w:t>
            </w:r>
            <w:proofErr w:type="gramStart"/>
            <w:r>
              <w:t>dye</w:t>
            </w:r>
            <w:proofErr w:type="gramEnd"/>
          </w:p>
          <w:p w14:paraId="5B046D43" w14:textId="77777777" w:rsidR="00AA60F2" w:rsidRDefault="00AA60F2" w:rsidP="00AA60F2">
            <w:pPr>
              <w:pStyle w:val="ListParagraph"/>
              <w:numPr>
                <w:ilvl w:val="0"/>
                <w:numId w:val="4"/>
              </w:numPr>
            </w:pPr>
            <w:r>
              <w:t>photograph</w:t>
            </w:r>
          </w:p>
          <w:p w14:paraId="57A9753A" w14:textId="337E02AE" w:rsidR="00AA60F2" w:rsidRPr="00AA60F2" w:rsidRDefault="00AA60F2" w:rsidP="00AA60F2">
            <w:pPr>
              <w:pStyle w:val="ListParagraph"/>
              <w:numPr>
                <w:ilvl w:val="0"/>
                <w:numId w:val="4"/>
              </w:numPr>
            </w:pPr>
            <w:r>
              <w:t>give instructions for aftercare (stains)</w:t>
            </w:r>
          </w:p>
        </w:tc>
        <w:tc>
          <w:tcPr>
            <w:tcW w:w="1502" w:type="dxa"/>
          </w:tcPr>
          <w:p w14:paraId="1B031760" w14:textId="77777777" w:rsidR="00AA60F2" w:rsidRPr="00AA60F2" w:rsidRDefault="00AA60F2" w:rsidP="00AA60F2"/>
        </w:tc>
      </w:tr>
      <w:tr w:rsidR="00712D70" w14:paraId="344059A2" w14:textId="77777777" w:rsidTr="00AA60F2">
        <w:tc>
          <w:tcPr>
            <w:tcW w:w="3216" w:type="dxa"/>
          </w:tcPr>
          <w:p w14:paraId="2099809C" w14:textId="124DE646" w:rsidR="00712D70" w:rsidRPr="00712D70" w:rsidRDefault="00712D70" w:rsidP="00712D70">
            <w:r w:rsidRPr="00712D70">
              <w:t xml:space="preserve">Swabbing </w:t>
            </w:r>
            <w:r>
              <w:t xml:space="preserve">– Oral Cavity </w:t>
            </w:r>
          </w:p>
          <w:p w14:paraId="3BE7914D" w14:textId="77777777" w:rsidR="00712D70" w:rsidRPr="00712D70" w:rsidRDefault="00712D70" w:rsidP="00712D70">
            <w:pPr>
              <w:numPr>
                <w:ilvl w:val="0"/>
                <w:numId w:val="5"/>
              </w:numPr>
            </w:pPr>
            <w:r w:rsidRPr="00712D70">
              <w:t>Oral swabs of partner</w:t>
            </w:r>
          </w:p>
          <w:p w14:paraId="3DBE0C64" w14:textId="389C929B" w:rsidR="00712D70" w:rsidRPr="00712D70" w:rsidRDefault="00712D70" w:rsidP="00712D70">
            <w:pPr>
              <w:numPr>
                <w:ilvl w:val="0"/>
                <w:numId w:val="5"/>
              </w:numPr>
            </w:pPr>
            <w:r w:rsidRPr="00712D70">
              <w:t>4 swabs individually</w:t>
            </w:r>
            <w:r>
              <w:t>, color coded</w:t>
            </w:r>
          </w:p>
          <w:p w14:paraId="3EEE34DD" w14:textId="02C985BB" w:rsidR="00712D70" w:rsidRPr="00712D70" w:rsidRDefault="00712D70" w:rsidP="00712D70">
            <w:pPr>
              <w:numPr>
                <w:ilvl w:val="0"/>
                <w:numId w:val="5"/>
              </w:numPr>
            </w:pPr>
            <w:r w:rsidRPr="00712D70">
              <w:t>gum line, under tongue, soft pal</w:t>
            </w:r>
            <w:r>
              <w:t>ette</w:t>
            </w:r>
          </w:p>
          <w:p w14:paraId="22F03517" w14:textId="3A9E9DE0" w:rsidR="00712D70" w:rsidRPr="00AA60F2" w:rsidRDefault="00712D70" w:rsidP="00712D70"/>
        </w:tc>
        <w:tc>
          <w:tcPr>
            <w:tcW w:w="1464" w:type="dxa"/>
          </w:tcPr>
          <w:p w14:paraId="74316E2C" w14:textId="77777777" w:rsidR="00712D70" w:rsidRPr="00AA60F2" w:rsidRDefault="00712D70" w:rsidP="00712D70"/>
        </w:tc>
        <w:tc>
          <w:tcPr>
            <w:tcW w:w="360" w:type="dxa"/>
            <w:shd w:val="clear" w:color="auto" w:fill="009999"/>
          </w:tcPr>
          <w:p w14:paraId="1D0429EE" w14:textId="77777777" w:rsidR="00712D70" w:rsidRPr="00AA60F2" w:rsidRDefault="00712D70" w:rsidP="00712D70"/>
        </w:tc>
        <w:tc>
          <w:tcPr>
            <w:tcW w:w="2903" w:type="dxa"/>
          </w:tcPr>
          <w:p w14:paraId="57F3D7F5" w14:textId="77777777" w:rsidR="00712D70" w:rsidRDefault="00712D70" w:rsidP="00712D70">
            <w:r>
              <w:t>Forensic Photography</w:t>
            </w:r>
          </w:p>
          <w:p w14:paraId="40B0B941" w14:textId="77777777" w:rsidR="00712D70" w:rsidRDefault="00712D70" w:rsidP="00712D70">
            <w:pPr>
              <w:pStyle w:val="ListParagraph"/>
              <w:numPr>
                <w:ilvl w:val="0"/>
                <w:numId w:val="3"/>
              </w:numPr>
            </w:pPr>
            <w:r>
              <w:t>Bookend photo</w:t>
            </w:r>
          </w:p>
          <w:p w14:paraId="56BFD7FD" w14:textId="77777777" w:rsidR="00712D70" w:rsidRDefault="00712D70" w:rsidP="00712D70">
            <w:pPr>
              <w:pStyle w:val="ListParagraph"/>
              <w:numPr>
                <w:ilvl w:val="0"/>
                <w:numId w:val="3"/>
              </w:numPr>
            </w:pPr>
            <w:r>
              <w:t>Full frontal of pt/full face</w:t>
            </w:r>
          </w:p>
          <w:p w14:paraId="18CDFBE6" w14:textId="77777777" w:rsidR="00712D70" w:rsidRDefault="00712D70" w:rsidP="00712D70">
            <w:pPr>
              <w:pStyle w:val="ListParagraph"/>
              <w:numPr>
                <w:ilvl w:val="0"/>
                <w:numId w:val="3"/>
              </w:numPr>
            </w:pPr>
            <w:r>
              <w:t xml:space="preserve">Capture strangulation hold by </w:t>
            </w:r>
            <w:proofErr w:type="gramStart"/>
            <w:r>
              <w:t>partner</w:t>
            </w:r>
            <w:proofErr w:type="gramEnd"/>
          </w:p>
          <w:p w14:paraId="31456B1E" w14:textId="77777777" w:rsidR="00712D70" w:rsidRDefault="00712D70" w:rsidP="00712D70">
            <w:pPr>
              <w:pStyle w:val="ListParagraph"/>
              <w:numPr>
                <w:ilvl w:val="0"/>
                <w:numId w:val="3"/>
              </w:numPr>
            </w:pPr>
            <w:r>
              <w:t>Capture injury</w:t>
            </w:r>
          </w:p>
          <w:p w14:paraId="275C7E61" w14:textId="4F2B1917" w:rsidR="00712D70" w:rsidRPr="00AA60F2" w:rsidRDefault="00712D70" w:rsidP="00712D70">
            <w:pPr>
              <w:pStyle w:val="ListParagraph"/>
              <w:numPr>
                <w:ilvl w:val="0"/>
                <w:numId w:val="3"/>
              </w:numPr>
            </w:pPr>
            <w:r>
              <w:t xml:space="preserve">Explain Rule of 3’s </w:t>
            </w:r>
          </w:p>
        </w:tc>
        <w:tc>
          <w:tcPr>
            <w:tcW w:w="1502" w:type="dxa"/>
          </w:tcPr>
          <w:p w14:paraId="22691466" w14:textId="77777777" w:rsidR="00712D70" w:rsidRPr="00AA60F2" w:rsidRDefault="00712D70" w:rsidP="00712D70"/>
        </w:tc>
      </w:tr>
      <w:tr w:rsidR="00712D70" w14:paraId="0E7D20B9" w14:textId="77777777" w:rsidTr="00AA60F2">
        <w:tc>
          <w:tcPr>
            <w:tcW w:w="3216" w:type="dxa"/>
          </w:tcPr>
          <w:p w14:paraId="1827BE7F" w14:textId="4059C27F" w:rsidR="00712D70" w:rsidRDefault="00712D70" w:rsidP="00712D70">
            <w:r>
              <w:t>Swabbing – Strangulation</w:t>
            </w:r>
          </w:p>
          <w:p w14:paraId="1F20B398" w14:textId="77777777" w:rsidR="00712D70" w:rsidRDefault="00712D70" w:rsidP="00712D70">
            <w:pPr>
              <w:pStyle w:val="ListParagraph"/>
              <w:numPr>
                <w:ilvl w:val="0"/>
                <w:numId w:val="6"/>
              </w:numPr>
            </w:pPr>
            <w:r>
              <w:t xml:space="preserve">Partner demonstrates </w:t>
            </w:r>
            <w:proofErr w:type="gramStart"/>
            <w:r>
              <w:t>hold</w:t>
            </w:r>
            <w:proofErr w:type="gramEnd"/>
          </w:p>
          <w:p w14:paraId="3D53DC6D" w14:textId="39E2CCF9" w:rsidR="00712D70" w:rsidRDefault="00712D70" w:rsidP="00712D70">
            <w:pPr>
              <w:pStyle w:val="ListParagraph"/>
              <w:numPr>
                <w:ilvl w:val="0"/>
                <w:numId w:val="6"/>
              </w:numPr>
            </w:pPr>
            <w:r>
              <w:t>2 swabs together, color coded</w:t>
            </w:r>
          </w:p>
          <w:p w14:paraId="23BB67C2" w14:textId="3A1A797B" w:rsidR="00712D70" w:rsidRPr="00AA60F2" w:rsidRDefault="00712D70" w:rsidP="00712D70">
            <w:pPr>
              <w:pStyle w:val="ListParagraph"/>
              <w:numPr>
                <w:ilvl w:val="0"/>
                <w:numId w:val="6"/>
              </w:numPr>
            </w:pPr>
            <w:r>
              <w:t>Entire neck</w:t>
            </w:r>
          </w:p>
        </w:tc>
        <w:tc>
          <w:tcPr>
            <w:tcW w:w="1464" w:type="dxa"/>
          </w:tcPr>
          <w:p w14:paraId="67883106" w14:textId="77777777" w:rsidR="00712D70" w:rsidRPr="00AA60F2" w:rsidRDefault="00712D70" w:rsidP="00712D70"/>
        </w:tc>
        <w:tc>
          <w:tcPr>
            <w:tcW w:w="360" w:type="dxa"/>
            <w:shd w:val="clear" w:color="auto" w:fill="009999"/>
          </w:tcPr>
          <w:p w14:paraId="1DBA6499" w14:textId="77777777" w:rsidR="00712D70" w:rsidRPr="00AA60F2" w:rsidRDefault="00712D70" w:rsidP="00712D70"/>
        </w:tc>
        <w:tc>
          <w:tcPr>
            <w:tcW w:w="2903" w:type="dxa"/>
          </w:tcPr>
          <w:p w14:paraId="694BAD11" w14:textId="77777777" w:rsidR="00712D70" w:rsidRDefault="00712D70" w:rsidP="00712D70">
            <w:r>
              <w:t>Bagging</w:t>
            </w:r>
          </w:p>
          <w:p w14:paraId="173B4935" w14:textId="77777777" w:rsidR="00712D70" w:rsidRDefault="00712D70" w:rsidP="00712D70">
            <w:r>
              <w:t>•</w:t>
            </w:r>
            <w:r>
              <w:tab/>
              <w:t>Open bag correctly</w:t>
            </w:r>
          </w:p>
          <w:p w14:paraId="58743C89" w14:textId="77777777" w:rsidR="00712D70" w:rsidRDefault="00712D70" w:rsidP="00712D70">
            <w:r>
              <w:t>•</w:t>
            </w:r>
            <w:r>
              <w:tab/>
              <w:t>Insert evidence</w:t>
            </w:r>
          </w:p>
          <w:p w14:paraId="02CE7B39" w14:textId="77777777" w:rsidR="00712D70" w:rsidRDefault="00712D70" w:rsidP="00712D70">
            <w:r>
              <w:t>•</w:t>
            </w:r>
            <w:r>
              <w:tab/>
              <w:t xml:space="preserve">Close properly (one     </w:t>
            </w:r>
          </w:p>
          <w:p w14:paraId="7E433C24" w14:textId="10E134CD" w:rsidR="00712D70" w:rsidRDefault="00712D70" w:rsidP="00712D70">
            <w:r>
              <w:t xml:space="preserve">               fold)</w:t>
            </w:r>
          </w:p>
          <w:p w14:paraId="74673240" w14:textId="77777777" w:rsidR="00712D70" w:rsidRDefault="00712D70" w:rsidP="00712D70">
            <w:r>
              <w:t>•</w:t>
            </w:r>
            <w:r>
              <w:tab/>
              <w:t>Tape/signature</w:t>
            </w:r>
          </w:p>
          <w:p w14:paraId="6ECDB22E" w14:textId="35FFC726" w:rsidR="00712D70" w:rsidRPr="00AA60F2" w:rsidRDefault="00712D70" w:rsidP="00712D70">
            <w:r>
              <w:t>•</w:t>
            </w:r>
            <w:r>
              <w:tab/>
              <w:t>Label front</w:t>
            </w:r>
          </w:p>
        </w:tc>
        <w:tc>
          <w:tcPr>
            <w:tcW w:w="1502" w:type="dxa"/>
          </w:tcPr>
          <w:p w14:paraId="64398A57" w14:textId="77777777" w:rsidR="00712D70" w:rsidRPr="00AA60F2" w:rsidRDefault="00712D70" w:rsidP="00712D70"/>
        </w:tc>
      </w:tr>
      <w:tr w:rsidR="00712D70" w14:paraId="1C434362" w14:textId="77777777" w:rsidTr="00AA60F2">
        <w:tc>
          <w:tcPr>
            <w:tcW w:w="3216" w:type="dxa"/>
          </w:tcPr>
          <w:p w14:paraId="15E97476" w14:textId="77777777" w:rsidR="00712D70" w:rsidRDefault="00712D70" w:rsidP="00712D70">
            <w:r>
              <w:t>Swabbing – “injury”</w:t>
            </w:r>
          </w:p>
          <w:p w14:paraId="557071F7" w14:textId="77777777" w:rsidR="00712D70" w:rsidRDefault="00712D70" w:rsidP="00712D70">
            <w:pPr>
              <w:pStyle w:val="ListParagraph"/>
              <w:numPr>
                <w:ilvl w:val="0"/>
                <w:numId w:val="7"/>
              </w:numPr>
            </w:pPr>
            <w:r>
              <w:t xml:space="preserve">Find ‘injury’ on </w:t>
            </w:r>
            <w:proofErr w:type="gramStart"/>
            <w:r>
              <w:t>partner</w:t>
            </w:r>
            <w:proofErr w:type="gramEnd"/>
          </w:p>
          <w:p w14:paraId="0470D51F" w14:textId="77777777" w:rsidR="00712D70" w:rsidRDefault="00712D70" w:rsidP="00712D70">
            <w:pPr>
              <w:pStyle w:val="ListParagraph"/>
              <w:numPr>
                <w:ilvl w:val="0"/>
                <w:numId w:val="7"/>
              </w:numPr>
            </w:pPr>
            <w:r>
              <w:t>2 swabs together, color coded</w:t>
            </w:r>
          </w:p>
          <w:p w14:paraId="715D0902" w14:textId="356DD379" w:rsidR="00712D70" w:rsidRPr="00AA60F2" w:rsidRDefault="00712D70" w:rsidP="00712D70">
            <w:pPr>
              <w:pStyle w:val="ListParagraph"/>
            </w:pPr>
          </w:p>
        </w:tc>
        <w:tc>
          <w:tcPr>
            <w:tcW w:w="1464" w:type="dxa"/>
          </w:tcPr>
          <w:p w14:paraId="192F8D96" w14:textId="77777777" w:rsidR="00712D70" w:rsidRPr="00AA60F2" w:rsidRDefault="00712D70" w:rsidP="00712D70"/>
        </w:tc>
        <w:tc>
          <w:tcPr>
            <w:tcW w:w="360" w:type="dxa"/>
            <w:shd w:val="clear" w:color="auto" w:fill="009999"/>
          </w:tcPr>
          <w:p w14:paraId="54F859BC" w14:textId="77777777" w:rsidR="00712D70" w:rsidRPr="00AA60F2" w:rsidRDefault="00712D70" w:rsidP="00712D70"/>
        </w:tc>
        <w:tc>
          <w:tcPr>
            <w:tcW w:w="2903" w:type="dxa"/>
          </w:tcPr>
          <w:p w14:paraId="57CA9556" w14:textId="77777777" w:rsidR="00712D70" w:rsidRDefault="00712D70" w:rsidP="00712D70">
            <w:r>
              <w:t>Hymen Visualization w/foley</w:t>
            </w:r>
          </w:p>
          <w:p w14:paraId="11CFE221" w14:textId="77777777" w:rsidR="00712D70" w:rsidRDefault="00712D70" w:rsidP="00712D70">
            <w:pPr>
              <w:pStyle w:val="ListParagraph"/>
              <w:numPr>
                <w:ilvl w:val="0"/>
                <w:numId w:val="2"/>
              </w:numPr>
            </w:pPr>
            <w:r>
              <w:t xml:space="preserve">Explain process to </w:t>
            </w:r>
            <w:proofErr w:type="gramStart"/>
            <w:r>
              <w:t>pt</w:t>
            </w:r>
            <w:proofErr w:type="gramEnd"/>
          </w:p>
          <w:p w14:paraId="6F22D651" w14:textId="77777777" w:rsidR="00712D70" w:rsidRDefault="00712D70" w:rsidP="00712D70">
            <w:pPr>
              <w:pStyle w:val="ListParagraph"/>
              <w:numPr>
                <w:ilvl w:val="0"/>
                <w:numId w:val="2"/>
              </w:numPr>
            </w:pPr>
            <w:r>
              <w:t xml:space="preserve">Insert foley into </w:t>
            </w:r>
            <w:proofErr w:type="gramStart"/>
            <w:r>
              <w:t>vagina</w:t>
            </w:r>
            <w:proofErr w:type="gramEnd"/>
          </w:p>
          <w:p w14:paraId="2684C276" w14:textId="77777777" w:rsidR="00712D70" w:rsidRDefault="00712D70" w:rsidP="00712D70">
            <w:pPr>
              <w:pStyle w:val="ListParagraph"/>
              <w:numPr>
                <w:ilvl w:val="0"/>
                <w:numId w:val="2"/>
              </w:numPr>
            </w:pPr>
            <w:r>
              <w:t xml:space="preserve">Add 20ml AIR to </w:t>
            </w:r>
            <w:proofErr w:type="gramStart"/>
            <w:r>
              <w:t>foley</w:t>
            </w:r>
            <w:proofErr w:type="gramEnd"/>
          </w:p>
          <w:p w14:paraId="505770B5" w14:textId="4E24E509" w:rsidR="00712D70" w:rsidRPr="00AA60F2" w:rsidRDefault="00712D70" w:rsidP="00712D70">
            <w:pPr>
              <w:pStyle w:val="ListParagraph"/>
              <w:numPr>
                <w:ilvl w:val="0"/>
                <w:numId w:val="2"/>
              </w:numPr>
            </w:pPr>
            <w:r>
              <w:t>Visualize hymen edges</w:t>
            </w:r>
          </w:p>
        </w:tc>
        <w:tc>
          <w:tcPr>
            <w:tcW w:w="1502" w:type="dxa"/>
          </w:tcPr>
          <w:p w14:paraId="458BB8F4" w14:textId="77777777" w:rsidR="00712D70" w:rsidRPr="00AA60F2" w:rsidRDefault="00712D70" w:rsidP="00712D70"/>
        </w:tc>
      </w:tr>
      <w:tr w:rsidR="00712D70" w14:paraId="3BD7F7C1" w14:textId="77777777" w:rsidTr="00AA60F2">
        <w:tc>
          <w:tcPr>
            <w:tcW w:w="3216" w:type="dxa"/>
          </w:tcPr>
          <w:p w14:paraId="69A4FFDC" w14:textId="77777777" w:rsidR="00712D70" w:rsidRDefault="00712D70" w:rsidP="00712D70">
            <w:r>
              <w:t>Speculum</w:t>
            </w:r>
          </w:p>
          <w:p w14:paraId="13866E3F" w14:textId="77777777" w:rsidR="00712D70" w:rsidRDefault="00712D70" w:rsidP="00712D70">
            <w:pPr>
              <w:pStyle w:val="ListParagraph"/>
              <w:numPr>
                <w:ilvl w:val="0"/>
                <w:numId w:val="8"/>
              </w:numPr>
            </w:pPr>
            <w:r>
              <w:t xml:space="preserve">Explain to </w:t>
            </w:r>
            <w:proofErr w:type="gramStart"/>
            <w:r>
              <w:t>pt</w:t>
            </w:r>
            <w:proofErr w:type="gramEnd"/>
          </w:p>
          <w:p w14:paraId="48B4A682" w14:textId="77777777" w:rsidR="00712D70" w:rsidRDefault="00712D70" w:rsidP="00712D70">
            <w:pPr>
              <w:pStyle w:val="ListParagraph"/>
              <w:numPr>
                <w:ilvl w:val="0"/>
                <w:numId w:val="8"/>
              </w:numPr>
            </w:pPr>
            <w:r>
              <w:t>Color code swabs/env.</w:t>
            </w:r>
          </w:p>
          <w:p w14:paraId="23C082CC" w14:textId="77777777" w:rsidR="00712D70" w:rsidRDefault="00712D70" w:rsidP="00712D70">
            <w:pPr>
              <w:pStyle w:val="ListParagraph"/>
              <w:numPr>
                <w:ilvl w:val="0"/>
                <w:numId w:val="8"/>
              </w:numPr>
            </w:pPr>
            <w:r>
              <w:t>External genitalia swabs</w:t>
            </w:r>
          </w:p>
          <w:p w14:paraId="3B015981" w14:textId="77777777" w:rsidR="00712D70" w:rsidRDefault="00712D70" w:rsidP="00712D70">
            <w:pPr>
              <w:pStyle w:val="ListParagraph"/>
              <w:numPr>
                <w:ilvl w:val="0"/>
                <w:numId w:val="8"/>
              </w:numPr>
            </w:pPr>
            <w:r>
              <w:t>Insert Speculum</w:t>
            </w:r>
          </w:p>
          <w:p w14:paraId="6D05D9B4" w14:textId="77777777" w:rsidR="00712D70" w:rsidRDefault="00712D70" w:rsidP="00712D70">
            <w:pPr>
              <w:ind w:left="720"/>
            </w:pPr>
            <w:r>
              <w:t xml:space="preserve">* </w:t>
            </w:r>
            <w:proofErr w:type="gramStart"/>
            <w:r>
              <w:t>angle</w:t>
            </w:r>
            <w:proofErr w:type="gramEnd"/>
            <w:r>
              <w:t xml:space="preserve"> (protect urethra)</w:t>
            </w:r>
          </w:p>
          <w:p w14:paraId="4A8C0B10" w14:textId="77777777" w:rsidR="00712D70" w:rsidRDefault="00712D70" w:rsidP="00712D70">
            <w:pPr>
              <w:ind w:left="720"/>
            </w:pPr>
            <w:r>
              <w:t xml:space="preserve">* </w:t>
            </w:r>
            <w:proofErr w:type="gramStart"/>
            <w:r>
              <w:t>steep</w:t>
            </w:r>
            <w:proofErr w:type="gramEnd"/>
            <w:r>
              <w:t xml:space="preserve"> angle entry</w:t>
            </w:r>
          </w:p>
          <w:p w14:paraId="3EE1F66F" w14:textId="77777777" w:rsidR="00712D70" w:rsidRDefault="00712D70" w:rsidP="00712D70">
            <w:pPr>
              <w:ind w:left="720"/>
            </w:pPr>
            <w:r>
              <w:t xml:space="preserve">* </w:t>
            </w:r>
            <w:proofErr w:type="gramStart"/>
            <w:r>
              <w:t>open</w:t>
            </w:r>
            <w:proofErr w:type="gramEnd"/>
            <w:r>
              <w:t>, “click”</w:t>
            </w:r>
          </w:p>
          <w:p w14:paraId="70F95A4B" w14:textId="77777777" w:rsidR="00712D70" w:rsidRDefault="00712D70" w:rsidP="00712D70">
            <w:pPr>
              <w:ind w:left="720"/>
            </w:pPr>
            <w:r>
              <w:t xml:space="preserve">* </w:t>
            </w:r>
            <w:proofErr w:type="gramStart"/>
            <w:r>
              <w:t>visualize</w:t>
            </w:r>
            <w:proofErr w:type="gramEnd"/>
            <w:r>
              <w:t xml:space="preserve"> cervix</w:t>
            </w:r>
          </w:p>
          <w:p w14:paraId="5B7CB8CD" w14:textId="13E6E2F1" w:rsidR="00712D70" w:rsidRPr="00AA60F2" w:rsidRDefault="00712D70" w:rsidP="00712D70">
            <w:pPr>
              <w:ind w:left="720"/>
            </w:pPr>
          </w:p>
        </w:tc>
        <w:tc>
          <w:tcPr>
            <w:tcW w:w="1464" w:type="dxa"/>
          </w:tcPr>
          <w:p w14:paraId="5ACA8522" w14:textId="77777777" w:rsidR="00712D70" w:rsidRPr="00AA60F2" w:rsidRDefault="00712D70" w:rsidP="00712D70"/>
        </w:tc>
        <w:tc>
          <w:tcPr>
            <w:tcW w:w="360" w:type="dxa"/>
            <w:shd w:val="clear" w:color="auto" w:fill="009999"/>
          </w:tcPr>
          <w:p w14:paraId="0870554E" w14:textId="77777777" w:rsidR="00712D70" w:rsidRPr="00AA60F2" w:rsidRDefault="00712D70" w:rsidP="00712D70"/>
        </w:tc>
        <w:tc>
          <w:tcPr>
            <w:tcW w:w="2903" w:type="dxa"/>
          </w:tcPr>
          <w:p w14:paraId="347A7FC9" w14:textId="3D7C9043" w:rsidR="00712D70" w:rsidRDefault="00712D70" w:rsidP="00712D70">
            <w:r>
              <w:t>Swabbing – vaginal</w:t>
            </w:r>
          </w:p>
          <w:p w14:paraId="48BEE575" w14:textId="77777777" w:rsidR="00712D70" w:rsidRDefault="00712D70" w:rsidP="00712D70">
            <w:pPr>
              <w:pStyle w:val="ListParagraph"/>
              <w:numPr>
                <w:ilvl w:val="0"/>
                <w:numId w:val="9"/>
              </w:numPr>
            </w:pPr>
            <w:r>
              <w:t>4 swabs, 2 at a time</w:t>
            </w:r>
          </w:p>
          <w:p w14:paraId="1C927611" w14:textId="77777777" w:rsidR="00712D70" w:rsidRDefault="00712D70" w:rsidP="00712D70">
            <w:pPr>
              <w:pStyle w:val="ListParagraph"/>
              <w:numPr>
                <w:ilvl w:val="0"/>
                <w:numId w:val="9"/>
              </w:numPr>
            </w:pPr>
            <w:r>
              <w:t xml:space="preserve">swab vaginal walls, posterior fornix, across </w:t>
            </w:r>
            <w:proofErr w:type="gramStart"/>
            <w:r>
              <w:t>cervix</w:t>
            </w:r>
            <w:proofErr w:type="gramEnd"/>
          </w:p>
          <w:p w14:paraId="53C9E9F9" w14:textId="77777777" w:rsidR="00712D70" w:rsidRDefault="00712D70" w:rsidP="00712D70">
            <w:pPr>
              <w:pStyle w:val="ListParagraph"/>
              <w:numPr>
                <w:ilvl w:val="0"/>
                <w:numId w:val="9"/>
              </w:numPr>
            </w:pPr>
            <w:r>
              <w:t xml:space="preserve">set swabs in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gramStart"/>
            <w:r>
              <w:t>10”</w:t>
            </w:r>
            <w:proofErr w:type="gramEnd"/>
          </w:p>
          <w:p w14:paraId="7BB93719" w14:textId="77777777" w:rsidR="00712D70" w:rsidRDefault="00712D70" w:rsidP="00712D70">
            <w:pPr>
              <w:pStyle w:val="ListParagraph"/>
              <w:numPr>
                <w:ilvl w:val="0"/>
                <w:numId w:val="9"/>
              </w:numPr>
            </w:pPr>
            <w:r>
              <w:t xml:space="preserve">collect second </w:t>
            </w:r>
            <w:proofErr w:type="gramStart"/>
            <w:r>
              <w:t>set</w:t>
            </w:r>
            <w:proofErr w:type="gramEnd"/>
          </w:p>
          <w:p w14:paraId="26626270" w14:textId="72F1AB6D" w:rsidR="00712D70" w:rsidRPr="00AA60F2" w:rsidRDefault="00712D70" w:rsidP="00712D70">
            <w:pPr>
              <w:pStyle w:val="ListParagraph"/>
              <w:numPr>
                <w:ilvl w:val="0"/>
                <w:numId w:val="9"/>
              </w:numPr>
            </w:pPr>
            <w:r>
              <w:t>remove speculum – don’t pinch!</w:t>
            </w:r>
          </w:p>
        </w:tc>
        <w:tc>
          <w:tcPr>
            <w:tcW w:w="1502" w:type="dxa"/>
          </w:tcPr>
          <w:p w14:paraId="27672A8C" w14:textId="77777777" w:rsidR="00712D70" w:rsidRPr="00AA60F2" w:rsidRDefault="00712D70" w:rsidP="00712D70"/>
        </w:tc>
      </w:tr>
    </w:tbl>
    <w:p w14:paraId="58A58B56" w14:textId="77777777" w:rsidR="00AA60F2" w:rsidRPr="00AA60F2" w:rsidRDefault="00AA60F2" w:rsidP="00AA60F2">
      <w:pPr>
        <w:rPr>
          <w:sz w:val="28"/>
          <w:szCs w:val="28"/>
        </w:rPr>
      </w:pPr>
    </w:p>
    <w:sectPr w:rsidR="00AA60F2" w:rsidRPr="00AA60F2" w:rsidSect="00AA60F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E0C"/>
    <w:multiLevelType w:val="hybridMultilevel"/>
    <w:tmpl w:val="C6D4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7EC9"/>
    <w:multiLevelType w:val="hybridMultilevel"/>
    <w:tmpl w:val="D002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7B56"/>
    <w:multiLevelType w:val="hybridMultilevel"/>
    <w:tmpl w:val="A626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31C9"/>
    <w:multiLevelType w:val="hybridMultilevel"/>
    <w:tmpl w:val="48A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D3DE2"/>
    <w:multiLevelType w:val="hybridMultilevel"/>
    <w:tmpl w:val="6B16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B31BE"/>
    <w:multiLevelType w:val="hybridMultilevel"/>
    <w:tmpl w:val="4F74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F3F62"/>
    <w:multiLevelType w:val="hybridMultilevel"/>
    <w:tmpl w:val="9826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37FCE"/>
    <w:multiLevelType w:val="hybridMultilevel"/>
    <w:tmpl w:val="AA34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A4CF9"/>
    <w:multiLevelType w:val="hybridMultilevel"/>
    <w:tmpl w:val="7F5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157917">
    <w:abstractNumId w:val="0"/>
  </w:num>
  <w:num w:numId="2" w16cid:durableId="2126653240">
    <w:abstractNumId w:val="6"/>
  </w:num>
  <w:num w:numId="3" w16cid:durableId="1408457013">
    <w:abstractNumId w:val="1"/>
  </w:num>
  <w:num w:numId="4" w16cid:durableId="509684643">
    <w:abstractNumId w:val="7"/>
  </w:num>
  <w:num w:numId="5" w16cid:durableId="355547865">
    <w:abstractNumId w:val="5"/>
  </w:num>
  <w:num w:numId="6" w16cid:durableId="522867384">
    <w:abstractNumId w:val="3"/>
  </w:num>
  <w:num w:numId="7" w16cid:durableId="1166213987">
    <w:abstractNumId w:val="2"/>
  </w:num>
  <w:num w:numId="8" w16cid:durableId="251748023">
    <w:abstractNumId w:val="8"/>
  </w:num>
  <w:num w:numId="9" w16cid:durableId="1890418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F2"/>
    <w:rsid w:val="005B3A97"/>
    <w:rsid w:val="006800F9"/>
    <w:rsid w:val="00712D70"/>
    <w:rsid w:val="00AA60F2"/>
    <w:rsid w:val="00F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3AAA"/>
  <w15:chartTrackingRefBased/>
  <w15:docId w15:val="{5FB94F78-5B83-4718-8640-A1C8F567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Wetherelt, Deborah</dc:creator>
  <cp:keywords/>
  <dc:description/>
  <cp:lastModifiedBy>Wetherelt, Deborah</cp:lastModifiedBy>
  <cp:revision>2</cp:revision>
  <dcterms:created xsi:type="dcterms:W3CDTF">2024-07-13T00:53:00Z</dcterms:created>
  <dcterms:modified xsi:type="dcterms:W3CDTF">2024-07-13T00:53:00Z</dcterms:modified>
</cp:coreProperties>
</file>